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13764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安徽大学2026年乡村振兴人才培养专项推荐名单（学生）</w:t>
      </w:r>
    </w:p>
    <w:p w14:paraId="2EBE3CC4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477"/>
        <w:gridCol w:w="1858"/>
        <w:gridCol w:w="1383"/>
        <w:gridCol w:w="1467"/>
        <w:gridCol w:w="1883"/>
        <w:gridCol w:w="1767"/>
        <w:gridCol w:w="1833"/>
      </w:tblGrid>
      <w:tr w14:paraId="55D3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7" w:type="dxa"/>
            <w:vAlign w:val="center"/>
          </w:tcPr>
          <w:p w14:paraId="67A73A60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1EBD2F86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38C29311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477" w:type="dxa"/>
            <w:vAlign w:val="center"/>
          </w:tcPr>
          <w:p w14:paraId="4CC8B2A8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1858" w:type="dxa"/>
            <w:vAlign w:val="center"/>
          </w:tcPr>
          <w:p w14:paraId="2314BF8F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1383" w:type="dxa"/>
            <w:vAlign w:val="center"/>
          </w:tcPr>
          <w:p w14:paraId="58B2411E">
            <w:pPr>
              <w:spacing w:line="360" w:lineRule="auto"/>
              <w:jc w:val="center"/>
              <w:rPr>
                <w:rFonts w:hint="eastAsia" w:eastAsia="宋体"/>
                <w:b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平均学分绩点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4BC0D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52EFF7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0CD65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F1A4FE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14:paraId="1D5E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2898A90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DE6439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376D6B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F112E3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E6ADC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1BD541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1D79212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F8F658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4D667E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76FA48C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45D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57B99EF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9CE2A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19059FA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20E4D1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F6AC7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73FED5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266703C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5E06611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C8B5D0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02F6B66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7B74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7A6904E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0904D49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0AA7F7B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78A71E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B4D5FC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1524DB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3316CC5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6BE14A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439348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60F61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6E3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67" w:type="dxa"/>
          </w:tcPr>
          <w:p w14:paraId="725916C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6C2820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9AC64D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59A6FF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A8F31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62ED10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724A34D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4EAA9D9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DF3AFF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1DA417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3B4C4E2C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B5D05F0"/>
    <w:p w14:paraId="008948D0"/>
    <w:p w14:paraId="1003F43F"/>
    <w:p w14:paraId="2AC52272"/>
    <w:p w14:paraId="7DA697EE"/>
    <w:p w14:paraId="1077D8DC"/>
    <w:p w14:paraId="07B0A56C"/>
    <w:p w14:paraId="63FEB73C">
      <w:pPr>
        <w:jc w:val="center"/>
        <w:rPr>
          <w:rFonts w:hint="eastAsia" w:ascii="宋体" w:hAnsi="宋体" w:cs="Arial"/>
          <w:b/>
          <w:color w:val="333333"/>
          <w:sz w:val="32"/>
          <w:szCs w:val="28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乡村振兴人才培养专项</w:t>
      </w:r>
      <w:bookmarkStart w:id="0" w:name="_GoBack"/>
      <w:bookmarkEnd w:id="0"/>
      <w:r>
        <w:rPr>
          <w:rFonts w:hint="eastAsia" w:ascii="宋体" w:hAnsi="宋体" w:cs="Arial"/>
          <w:b/>
          <w:color w:val="333333"/>
          <w:sz w:val="32"/>
          <w:szCs w:val="28"/>
        </w:rPr>
        <w:t>推荐名单（在职人员）</w:t>
      </w:r>
    </w:p>
    <w:p w14:paraId="35CBA4F9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 w14:paraId="0F1A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 w14:paraId="06940F5E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65BCBBC8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35B83E0B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4AF463D4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3844AFA7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 w14:paraId="0529D0A8"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548" w:type="dxa"/>
          </w:tcPr>
          <w:p w14:paraId="26230EC1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 w14:paraId="5ADDA22A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2126" w:type="dxa"/>
          </w:tcPr>
          <w:p w14:paraId="20F50780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14:paraId="224A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087917E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F95C2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17BFEB1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19B945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4AEDEC6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F6C716B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AF1A9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3B917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99D25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C62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5329218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77960F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34F782D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6C0345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87C83B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7C50D5A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FE7F1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8ECAF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CB9F4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0F8C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6F33C97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1586E4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13FA0A5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FE0ED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30BA117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3E71F9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7FB9A6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04EF7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3269BA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1E92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 w14:paraId="40D83CB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20D32AD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BDE8F8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8B3900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B88209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57C5E25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44E65CF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1A8EA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0061C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693030F7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28A47B1"/>
    <w:p w14:paraId="77B2333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A5YTM3ZGMxOGI2OWQwMDQ5N2NmODk0NGVkYzg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04560A71"/>
    <w:rsid w:val="24505071"/>
    <w:rsid w:val="271924B7"/>
    <w:rsid w:val="27FD3BCF"/>
    <w:rsid w:val="321A44F5"/>
    <w:rsid w:val="32771C7D"/>
    <w:rsid w:val="42A258CA"/>
    <w:rsid w:val="45D25DF4"/>
    <w:rsid w:val="51F23678"/>
    <w:rsid w:val="54EC75A4"/>
    <w:rsid w:val="5A257C41"/>
    <w:rsid w:val="625D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177</Words>
  <Characters>183</Characters>
  <Lines>3</Lines>
  <Paragraphs>1</Paragraphs>
  <TotalTime>0</TotalTime>
  <ScaleCrop>false</ScaleCrop>
  <LinksUpToDate>false</LinksUpToDate>
  <CharactersWithSpaces>355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王莉(12057)</cp:lastModifiedBy>
  <dcterms:modified xsi:type="dcterms:W3CDTF">2026-01-21T09:28:03Z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